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8F8" w:rsidRDefault="005D4E47">
      <w:pPr>
        <w:spacing w:line="360" w:lineRule="auto"/>
        <w:jc w:val="center"/>
        <w:rPr>
          <w:rFonts w:eastAsia="黑体"/>
          <w:b/>
          <w:sz w:val="18"/>
          <w:szCs w:val="18"/>
        </w:rPr>
      </w:pPr>
      <w:r>
        <w:rPr>
          <w:rFonts w:eastAsia="黑体" w:hint="eastAsia"/>
          <w:b/>
          <w:sz w:val="36"/>
        </w:rPr>
        <w:t>第十四周工作安排</w:t>
      </w:r>
    </w:p>
    <w:p w:rsidR="007D28F8" w:rsidRDefault="005D4E47">
      <w:pPr>
        <w:spacing w:line="360" w:lineRule="auto"/>
        <w:ind w:firstLine="1065"/>
        <w:jc w:val="right"/>
        <w:rPr>
          <w:rFonts w:eastAsia="黑体"/>
          <w:sz w:val="24"/>
        </w:rPr>
      </w:pPr>
      <w:r>
        <w:rPr>
          <w:rFonts w:eastAsia="黑体" w:hint="eastAsia"/>
          <w:sz w:val="24"/>
        </w:rPr>
        <w:t xml:space="preserve">                         2022</w:t>
      </w:r>
      <w:r>
        <w:rPr>
          <w:rFonts w:eastAsia="黑体"/>
          <w:sz w:val="24"/>
        </w:rPr>
        <w:t>—20</w:t>
      </w:r>
      <w:r>
        <w:rPr>
          <w:rFonts w:eastAsia="黑体" w:hint="eastAsia"/>
          <w:sz w:val="24"/>
        </w:rPr>
        <w:t>23</w:t>
      </w:r>
      <w:r>
        <w:rPr>
          <w:rFonts w:eastAsia="黑体" w:hint="eastAsia"/>
          <w:sz w:val="24"/>
        </w:rPr>
        <w:t>学年第一学期</w:t>
      </w:r>
    </w:p>
    <w:tbl>
      <w:tblPr>
        <w:tblW w:w="90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40"/>
        <w:gridCol w:w="5940"/>
        <w:gridCol w:w="1620"/>
      </w:tblGrid>
      <w:tr w:rsidR="007D28F8">
        <w:trPr>
          <w:jc w:val="center"/>
        </w:trPr>
        <w:tc>
          <w:tcPr>
            <w:tcW w:w="1440" w:type="dxa"/>
            <w:vAlign w:val="center"/>
          </w:tcPr>
          <w:p w:rsidR="007D28F8" w:rsidRDefault="005D4E47">
            <w:pPr>
              <w:spacing w:line="360" w:lineRule="auto"/>
              <w:jc w:val="center"/>
              <w:rPr>
                <w:rFonts w:ascii="宋体" w:hAnsi="宋体"/>
                <w:b/>
                <w:bCs/>
                <w:sz w:val="24"/>
              </w:rPr>
            </w:pPr>
            <w:r>
              <w:rPr>
                <w:rFonts w:ascii="宋体" w:hAnsi="宋体" w:hint="eastAsia"/>
                <w:b/>
                <w:bCs/>
                <w:sz w:val="24"/>
              </w:rPr>
              <w:t>本周</w:t>
            </w:r>
          </w:p>
          <w:p w:rsidR="007D28F8" w:rsidRDefault="005D4E47">
            <w:pPr>
              <w:spacing w:line="360" w:lineRule="auto"/>
              <w:jc w:val="center"/>
              <w:rPr>
                <w:rFonts w:ascii="宋体" w:hAnsi="宋体"/>
                <w:b/>
                <w:bCs/>
                <w:sz w:val="24"/>
              </w:rPr>
            </w:pPr>
            <w:r>
              <w:rPr>
                <w:rFonts w:ascii="宋体" w:hAnsi="宋体" w:hint="eastAsia"/>
                <w:b/>
                <w:bCs/>
                <w:sz w:val="24"/>
              </w:rPr>
              <w:t>主要</w:t>
            </w:r>
          </w:p>
          <w:p w:rsidR="007D28F8" w:rsidRDefault="005D4E47">
            <w:pPr>
              <w:spacing w:line="360" w:lineRule="auto"/>
              <w:jc w:val="center"/>
              <w:rPr>
                <w:rFonts w:ascii="宋体" w:hAnsi="宋体"/>
                <w:sz w:val="24"/>
              </w:rPr>
            </w:pPr>
            <w:r>
              <w:rPr>
                <w:rFonts w:ascii="宋体" w:hAnsi="宋体" w:hint="eastAsia"/>
                <w:b/>
                <w:bCs/>
                <w:sz w:val="24"/>
              </w:rPr>
              <w:t>工作</w:t>
            </w:r>
          </w:p>
        </w:tc>
        <w:tc>
          <w:tcPr>
            <w:tcW w:w="7560" w:type="dxa"/>
            <w:gridSpan w:val="2"/>
            <w:vAlign w:val="center"/>
          </w:tcPr>
          <w:p w:rsidR="007D28F8" w:rsidRDefault="007D28F8">
            <w:pPr>
              <w:spacing w:line="360" w:lineRule="auto"/>
              <w:jc w:val="left"/>
              <w:rPr>
                <w:rFonts w:ascii="宋体" w:hAnsi="宋体"/>
                <w:sz w:val="24"/>
              </w:rPr>
            </w:pPr>
          </w:p>
        </w:tc>
      </w:tr>
      <w:tr w:rsidR="007D28F8">
        <w:trPr>
          <w:trHeight w:val="703"/>
          <w:jc w:val="center"/>
        </w:trPr>
        <w:tc>
          <w:tcPr>
            <w:tcW w:w="1440" w:type="dxa"/>
            <w:vAlign w:val="center"/>
          </w:tcPr>
          <w:p w:rsidR="007D28F8" w:rsidRDefault="005D4E47">
            <w:pPr>
              <w:spacing w:line="360" w:lineRule="auto"/>
              <w:jc w:val="center"/>
              <w:rPr>
                <w:rFonts w:ascii="宋体" w:hAnsi="宋体"/>
                <w:b/>
                <w:bCs/>
                <w:sz w:val="24"/>
              </w:rPr>
            </w:pPr>
            <w:r>
              <w:rPr>
                <w:rFonts w:ascii="宋体" w:hAnsi="宋体" w:hint="eastAsia"/>
                <w:b/>
                <w:bCs/>
                <w:sz w:val="24"/>
              </w:rPr>
              <w:t>日期</w:t>
            </w:r>
          </w:p>
        </w:tc>
        <w:tc>
          <w:tcPr>
            <w:tcW w:w="5940" w:type="dxa"/>
            <w:vAlign w:val="center"/>
          </w:tcPr>
          <w:p w:rsidR="007D28F8" w:rsidRDefault="005D4E47">
            <w:pPr>
              <w:spacing w:line="360" w:lineRule="auto"/>
              <w:jc w:val="center"/>
              <w:rPr>
                <w:rFonts w:ascii="宋体" w:hAnsi="宋体"/>
                <w:b/>
                <w:bCs/>
                <w:sz w:val="24"/>
              </w:rPr>
            </w:pPr>
            <w:r>
              <w:rPr>
                <w:rFonts w:ascii="宋体" w:hAnsi="宋体" w:hint="eastAsia"/>
                <w:b/>
                <w:bCs/>
                <w:sz w:val="24"/>
              </w:rPr>
              <w:t>会议或活动安排</w:t>
            </w:r>
          </w:p>
        </w:tc>
        <w:tc>
          <w:tcPr>
            <w:tcW w:w="1620" w:type="dxa"/>
            <w:vAlign w:val="center"/>
          </w:tcPr>
          <w:p w:rsidR="007D28F8" w:rsidRDefault="005D4E47">
            <w:pPr>
              <w:spacing w:line="360" w:lineRule="auto"/>
              <w:jc w:val="center"/>
              <w:rPr>
                <w:rFonts w:ascii="宋体" w:hAnsi="宋体"/>
                <w:b/>
                <w:bCs/>
                <w:sz w:val="24"/>
              </w:rPr>
            </w:pPr>
            <w:r>
              <w:rPr>
                <w:rFonts w:ascii="宋体" w:hAnsi="宋体" w:hint="eastAsia"/>
                <w:b/>
                <w:bCs/>
                <w:sz w:val="24"/>
              </w:rPr>
              <w:t>地点</w:t>
            </w:r>
          </w:p>
        </w:tc>
      </w:tr>
      <w:tr w:rsidR="007D28F8">
        <w:trPr>
          <w:jc w:val="center"/>
        </w:trPr>
        <w:tc>
          <w:tcPr>
            <w:tcW w:w="1440" w:type="dxa"/>
            <w:vAlign w:val="center"/>
          </w:tcPr>
          <w:p w:rsidR="007D28F8" w:rsidRDefault="005D4E47">
            <w:pPr>
              <w:spacing w:line="400" w:lineRule="exact"/>
              <w:jc w:val="center"/>
              <w:rPr>
                <w:rFonts w:asciiTheme="minorEastAsia" w:eastAsiaTheme="minorEastAsia" w:hAnsiTheme="minorEastAsia"/>
                <w:spacing w:val="-6"/>
                <w:sz w:val="24"/>
              </w:rPr>
            </w:pPr>
            <w:r>
              <w:rPr>
                <w:rFonts w:asciiTheme="minorEastAsia" w:eastAsiaTheme="minorEastAsia" w:hAnsiTheme="minorEastAsia" w:hint="eastAsia"/>
                <w:spacing w:val="-6"/>
                <w:sz w:val="24"/>
              </w:rPr>
              <w:t>星期一</w:t>
            </w:r>
          </w:p>
          <w:p w:rsidR="007D28F8" w:rsidRDefault="005D4E47">
            <w:pPr>
              <w:spacing w:line="400" w:lineRule="exact"/>
              <w:jc w:val="center"/>
              <w:rPr>
                <w:rFonts w:asciiTheme="minorEastAsia" w:eastAsiaTheme="minorEastAsia" w:hAnsiTheme="minorEastAsia"/>
                <w:b/>
                <w:bCs/>
                <w:position w:val="20"/>
                <w:sz w:val="24"/>
              </w:rPr>
            </w:pPr>
            <w:r>
              <w:rPr>
                <w:rFonts w:asciiTheme="minorEastAsia" w:eastAsiaTheme="minorEastAsia" w:hAnsiTheme="minorEastAsia" w:hint="eastAsia"/>
                <w:spacing w:val="-6"/>
                <w:sz w:val="24"/>
              </w:rPr>
              <w:t>11月28日</w:t>
            </w:r>
          </w:p>
        </w:tc>
        <w:tc>
          <w:tcPr>
            <w:tcW w:w="5940" w:type="dxa"/>
            <w:vAlign w:val="center"/>
          </w:tcPr>
          <w:p w:rsidR="007D28F8" w:rsidRDefault="007D28F8">
            <w:pPr>
              <w:spacing w:line="400" w:lineRule="exact"/>
            </w:pPr>
          </w:p>
        </w:tc>
        <w:tc>
          <w:tcPr>
            <w:tcW w:w="1620" w:type="dxa"/>
            <w:vAlign w:val="center"/>
          </w:tcPr>
          <w:p w:rsidR="007D28F8" w:rsidRDefault="007D28F8">
            <w:pPr>
              <w:spacing w:line="400" w:lineRule="exact"/>
              <w:jc w:val="center"/>
              <w:rPr>
                <w:rFonts w:asciiTheme="minorEastAsia" w:eastAsiaTheme="minorEastAsia" w:hAnsiTheme="minorEastAsia"/>
                <w:spacing w:val="-16"/>
                <w:sz w:val="24"/>
              </w:rPr>
            </w:pPr>
          </w:p>
        </w:tc>
      </w:tr>
      <w:tr w:rsidR="007D28F8">
        <w:trPr>
          <w:jc w:val="center"/>
        </w:trPr>
        <w:tc>
          <w:tcPr>
            <w:tcW w:w="1440" w:type="dxa"/>
            <w:vAlign w:val="center"/>
          </w:tcPr>
          <w:p w:rsidR="007D28F8" w:rsidRDefault="005D4E47">
            <w:pPr>
              <w:spacing w:line="400" w:lineRule="exact"/>
              <w:jc w:val="center"/>
              <w:rPr>
                <w:rFonts w:asciiTheme="minorEastAsia" w:eastAsiaTheme="minorEastAsia" w:hAnsiTheme="minorEastAsia"/>
                <w:spacing w:val="-6"/>
                <w:sz w:val="24"/>
              </w:rPr>
            </w:pPr>
            <w:r>
              <w:rPr>
                <w:rFonts w:asciiTheme="minorEastAsia" w:eastAsiaTheme="minorEastAsia" w:hAnsiTheme="minorEastAsia" w:hint="eastAsia"/>
                <w:spacing w:val="-6"/>
                <w:sz w:val="24"/>
              </w:rPr>
              <w:t>星期二</w:t>
            </w:r>
          </w:p>
          <w:p w:rsidR="007D28F8" w:rsidRDefault="005D4E47">
            <w:pPr>
              <w:spacing w:line="400" w:lineRule="exact"/>
              <w:jc w:val="center"/>
              <w:rPr>
                <w:rFonts w:asciiTheme="minorEastAsia" w:eastAsiaTheme="minorEastAsia" w:hAnsiTheme="minorEastAsia"/>
                <w:spacing w:val="-6"/>
                <w:sz w:val="24"/>
              </w:rPr>
            </w:pPr>
            <w:r>
              <w:rPr>
                <w:rFonts w:asciiTheme="minorEastAsia" w:eastAsiaTheme="minorEastAsia" w:hAnsiTheme="minorEastAsia" w:hint="eastAsia"/>
                <w:spacing w:val="-6"/>
                <w:sz w:val="24"/>
              </w:rPr>
              <w:t>11月29日</w:t>
            </w:r>
          </w:p>
        </w:tc>
        <w:tc>
          <w:tcPr>
            <w:tcW w:w="5940" w:type="dxa"/>
            <w:vAlign w:val="center"/>
          </w:tcPr>
          <w:p w:rsidR="007D28F8" w:rsidRDefault="005D4E47" w:rsidP="001059F9">
            <w:pPr>
              <w:spacing w:line="380" w:lineRule="exact"/>
              <w:rPr>
                <w:rFonts w:asciiTheme="minorEastAsia" w:eastAsiaTheme="minorEastAsia" w:hAnsiTheme="minorEastAsia"/>
                <w:sz w:val="24"/>
              </w:rPr>
            </w:pPr>
            <w:r>
              <w:rPr>
                <w:rFonts w:asciiTheme="minorEastAsia" w:eastAsiaTheme="minorEastAsia" w:hAnsiTheme="minorEastAsia" w:hint="eastAsia"/>
                <w:sz w:val="24"/>
              </w:rPr>
              <w:t>1.上午9:00 就业工作信息化培训会(参会人员：全体毕业班辅导员)</w:t>
            </w:r>
          </w:p>
          <w:p w:rsidR="007D28F8" w:rsidRDefault="005D4E47" w:rsidP="001059F9">
            <w:pPr>
              <w:spacing w:line="380" w:lineRule="exact"/>
              <w:rPr>
                <w:rFonts w:asciiTheme="minorEastAsia" w:eastAsiaTheme="minorEastAsia" w:hAnsiTheme="minorEastAsia"/>
                <w:sz w:val="24"/>
              </w:rPr>
            </w:pPr>
            <w:r>
              <w:rPr>
                <w:rFonts w:asciiTheme="minorEastAsia" w:eastAsiaTheme="minorEastAsia" w:hAnsiTheme="minorEastAsia" w:hint="eastAsia"/>
                <w:sz w:val="24"/>
              </w:rPr>
              <w:t>2.上午9:00 职业院校提</w:t>
            </w:r>
            <w:proofErr w:type="gramStart"/>
            <w:r>
              <w:rPr>
                <w:rFonts w:asciiTheme="minorEastAsia" w:eastAsiaTheme="minorEastAsia" w:hAnsiTheme="minorEastAsia" w:hint="eastAsia"/>
                <w:sz w:val="24"/>
              </w:rPr>
              <w:t>质培优行动</w:t>
            </w:r>
            <w:proofErr w:type="gramEnd"/>
            <w:r>
              <w:rPr>
                <w:rFonts w:asciiTheme="minorEastAsia" w:eastAsiaTheme="minorEastAsia" w:hAnsiTheme="minorEastAsia" w:hint="eastAsia"/>
                <w:sz w:val="24"/>
              </w:rPr>
              <w:t>计划2022年度工作进展及绩效数据统计工作推进会（参会人员：科技处、教务处、学工处、人事处、马克思主义学院、各二级学院、基础课教学部、招生就业处、图文信息中心等单位负责人）</w:t>
            </w:r>
          </w:p>
          <w:p w:rsidR="007D28F8" w:rsidRDefault="005D4E47" w:rsidP="001059F9">
            <w:pPr>
              <w:spacing w:line="380" w:lineRule="exact"/>
              <w:rPr>
                <w:rFonts w:asciiTheme="minorEastAsia" w:eastAsiaTheme="minorEastAsia" w:hAnsiTheme="minorEastAsia"/>
                <w:sz w:val="24"/>
              </w:rPr>
            </w:pPr>
            <w:r>
              <w:rPr>
                <w:rFonts w:asciiTheme="minorEastAsia" w:eastAsiaTheme="minorEastAsia" w:hAnsiTheme="minorEastAsia" w:hint="eastAsia"/>
                <w:sz w:val="24"/>
              </w:rPr>
              <w:t>3.下午1:30 学校党委会会议议事规则和院长办公会议事规则修订工作研讨会</w:t>
            </w:r>
          </w:p>
        </w:tc>
        <w:tc>
          <w:tcPr>
            <w:tcW w:w="1620" w:type="dxa"/>
            <w:vAlign w:val="center"/>
          </w:tcPr>
          <w:p w:rsidR="007D28F8" w:rsidRDefault="005D4E47">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一教五楼面试宣讲室</w:t>
            </w:r>
          </w:p>
          <w:p w:rsidR="007D28F8" w:rsidRDefault="007D28F8">
            <w:pPr>
              <w:spacing w:line="400" w:lineRule="exact"/>
              <w:jc w:val="center"/>
              <w:rPr>
                <w:rFonts w:asciiTheme="minorEastAsia" w:eastAsiaTheme="minorEastAsia" w:hAnsiTheme="minorEastAsia"/>
                <w:sz w:val="24"/>
              </w:rPr>
            </w:pPr>
          </w:p>
          <w:p w:rsidR="007D28F8" w:rsidRDefault="005D4E47">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第二会议室</w:t>
            </w:r>
          </w:p>
          <w:p w:rsidR="007D28F8" w:rsidRDefault="007D28F8">
            <w:pPr>
              <w:spacing w:line="400" w:lineRule="exact"/>
              <w:jc w:val="center"/>
              <w:rPr>
                <w:rFonts w:asciiTheme="minorEastAsia" w:eastAsiaTheme="minorEastAsia" w:hAnsiTheme="minorEastAsia"/>
                <w:sz w:val="24"/>
              </w:rPr>
            </w:pPr>
          </w:p>
          <w:p w:rsidR="007D28F8" w:rsidRDefault="007D28F8">
            <w:pPr>
              <w:spacing w:line="400" w:lineRule="exact"/>
              <w:jc w:val="center"/>
              <w:rPr>
                <w:rFonts w:asciiTheme="minorEastAsia" w:eastAsiaTheme="minorEastAsia" w:hAnsiTheme="minorEastAsia"/>
                <w:sz w:val="24"/>
              </w:rPr>
            </w:pPr>
          </w:p>
          <w:p w:rsidR="007D28F8" w:rsidRDefault="007D28F8">
            <w:pPr>
              <w:spacing w:line="400" w:lineRule="exact"/>
              <w:jc w:val="center"/>
              <w:rPr>
                <w:rFonts w:asciiTheme="minorEastAsia" w:eastAsiaTheme="minorEastAsia" w:hAnsiTheme="minorEastAsia"/>
                <w:sz w:val="24"/>
              </w:rPr>
            </w:pPr>
          </w:p>
          <w:p w:rsidR="007D28F8" w:rsidRDefault="005D4E47">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第一会议室</w:t>
            </w:r>
          </w:p>
        </w:tc>
      </w:tr>
      <w:tr w:rsidR="007D28F8">
        <w:trPr>
          <w:jc w:val="center"/>
        </w:trPr>
        <w:tc>
          <w:tcPr>
            <w:tcW w:w="1440" w:type="dxa"/>
            <w:vAlign w:val="center"/>
          </w:tcPr>
          <w:p w:rsidR="007D28F8" w:rsidRDefault="005D4E47">
            <w:pPr>
              <w:spacing w:line="400" w:lineRule="exact"/>
              <w:jc w:val="center"/>
              <w:rPr>
                <w:rFonts w:asciiTheme="minorEastAsia" w:eastAsiaTheme="minorEastAsia" w:hAnsiTheme="minorEastAsia"/>
                <w:spacing w:val="-6"/>
                <w:sz w:val="24"/>
              </w:rPr>
            </w:pPr>
            <w:r>
              <w:rPr>
                <w:rFonts w:asciiTheme="minorEastAsia" w:eastAsiaTheme="minorEastAsia" w:hAnsiTheme="minorEastAsia" w:hint="eastAsia"/>
                <w:spacing w:val="-6"/>
                <w:sz w:val="24"/>
              </w:rPr>
              <w:t>星期三</w:t>
            </w:r>
          </w:p>
          <w:p w:rsidR="007D28F8" w:rsidRDefault="005D4E47">
            <w:pPr>
              <w:spacing w:line="400" w:lineRule="exact"/>
              <w:jc w:val="center"/>
              <w:rPr>
                <w:rFonts w:asciiTheme="minorEastAsia" w:eastAsiaTheme="minorEastAsia" w:hAnsiTheme="minorEastAsia"/>
                <w:spacing w:val="-6"/>
                <w:sz w:val="24"/>
              </w:rPr>
            </w:pPr>
            <w:r>
              <w:rPr>
                <w:rFonts w:asciiTheme="minorEastAsia" w:eastAsiaTheme="minorEastAsia" w:hAnsiTheme="minorEastAsia" w:hint="eastAsia"/>
                <w:spacing w:val="-6"/>
                <w:sz w:val="24"/>
              </w:rPr>
              <w:t>11月30日</w:t>
            </w:r>
          </w:p>
        </w:tc>
        <w:tc>
          <w:tcPr>
            <w:tcW w:w="5940" w:type="dxa"/>
            <w:vAlign w:val="center"/>
          </w:tcPr>
          <w:p w:rsidR="007D28F8" w:rsidRDefault="005D4E47" w:rsidP="001059F9">
            <w:pPr>
              <w:spacing w:line="380" w:lineRule="exact"/>
              <w:rPr>
                <w:rFonts w:ascii="宋体" w:hAnsi="宋体" w:cs="宋体"/>
                <w:color w:val="000000" w:themeColor="text1"/>
                <w:sz w:val="24"/>
              </w:rPr>
            </w:pPr>
            <w:r>
              <w:rPr>
                <w:rFonts w:ascii="宋体" w:hAnsi="宋体" w:cs="宋体" w:hint="eastAsia"/>
                <w:color w:val="000000" w:themeColor="text1"/>
                <w:sz w:val="24"/>
              </w:rPr>
              <w:t>1.上午9:00 学校数字资源建设项目团队建设方案以及项目化管理办法制定工作研讨会</w:t>
            </w:r>
          </w:p>
          <w:p w:rsidR="007D28F8" w:rsidRDefault="005D4E47" w:rsidP="001059F9">
            <w:pPr>
              <w:spacing w:line="380" w:lineRule="exact"/>
              <w:rPr>
                <w:rFonts w:ascii="宋体" w:hAnsi="宋体" w:cs="宋体"/>
                <w:color w:val="000000" w:themeColor="text1"/>
                <w:sz w:val="24"/>
              </w:rPr>
            </w:pPr>
            <w:r>
              <w:rPr>
                <w:rFonts w:ascii="宋体" w:hAnsi="宋体" w:cs="宋体" w:hint="eastAsia"/>
                <w:color w:val="000000" w:themeColor="text1"/>
                <w:sz w:val="24"/>
              </w:rPr>
              <w:t>2.上午9:00 考核工作领导小组会议</w:t>
            </w:r>
          </w:p>
          <w:p w:rsidR="007D28F8" w:rsidRDefault="005D4E47" w:rsidP="001059F9">
            <w:pPr>
              <w:spacing w:line="380" w:lineRule="exact"/>
              <w:rPr>
                <w:rFonts w:ascii="宋体" w:hAnsi="宋体" w:cs="宋体"/>
                <w:color w:val="000000" w:themeColor="text1"/>
                <w:sz w:val="24"/>
              </w:rPr>
            </w:pPr>
            <w:r>
              <w:rPr>
                <w:rFonts w:ascii="宋体" w:hAnsi="宋体" w:cs="宋体" w:hint="eastAsia"/>
                <w:color w:val="000000" w:themeColor="text1"/>
                <w:sz w:val="24"/>
              </w:rPr>
              <w:t>3.下午1:30 学校与德国普锐米勒公司校企合作签约仪式</w:t>
            </w:r>
          </w:p>
          <w:p w:rsidR="007D28F8" w:rsidRDefault="005D4E47" w:rsidP="001059F9">
            <w:pPr>
              <w:spacing w:line="380" w:lineRule="exact"/>
              <w:rPr>
                <w:rFonts w:ascii="宋体" w:hAnsi="宋体" w:cs="宋体"/>
                <w:color w:val="000000" w:themeColor="text1"/>
                <w:sz w:val="24"/>
              </w:rPr>
            </w:pPr>
            <w:r>
              <w:rPr>
                <w:rFonts w:ascii="宋体" w:hAnsi="宋体" w:cs="宋体" w:hint="eastAsia"/>
                <w:color w:val="000000" w:themeColor="text1"/>
                <w:sz w:val="24"/>
              </w:rPr>
              <w:t>4.下午1:30 学工例会</w:t>
            </w:r>
          </w:p>
        </w:tc>
        <w:tc>
          <w:tcPr>
            <w:tcW w:w="1620" w:type="dxa"/>
            <w:vAlign w:val="center"/>
          </w:tcPr>
          <w:p w:rsidR="007D28F8" w:rsidRDefault="005D4E47">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第一会议室第二会议室</w:t>
            </w:r>
          </w:p>
          <w:p w:rsidR="007D28F8" w:rsidRDefault="005D4E47">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第一会议室</w:t>
            </w:r>
          </w:p>
          <w:p w:rsidR="007D28F8" w:rsidRDefault="005D4E47">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第二会议室</w:t>
            </w:r>
          </w:p>
        </w:tc>
      </w:tr>
      <w:tr w:rsidR="007D28F8">
        <w:trPr>
          <w:jc w:val="center"/>
        </w:trPr>
        <w:tc>
          <w:tcPr>
            <w:tcW w:w="1440" w:type="dxa"/>
            <w:vAlign w:val="center"/>
          </w:tcPr>
          <w:p w:rsidR="007D28F8" w:rsidRDefault="005D4E47">
            <w:pPr>
              <w:spacing w:line="400" w:lineRule="exact"/>
              <w:jc w:val="center"/>
              <w:rPr>
                <w:rFonts w:asciiTheme="minorEastAsia" w:eastAsiaTheme="minorEastAsia" w:hAnsiTheme="minorEastAsia"/>
                <w:spacing w:val="-6"/>
                <w:sz w:val="24"/>
              </w:rPr>
            </w:pPr>
            <w:r>
              <w:rPr>
                <w:rFonts w:asciiTheme="minorEastAsia" w:eastAsiaTheme="minorEastAsia" w:hAnsiTheme="minorEastAsia" w:hint="eastAsia"/>
                <w:spacing w:val="-6"/>
                <w:sz w:val="24"/>
              </w:rPr>
              <w:t>星期四</w:t>
            </w:r>
          </w:p>
          <w:p w:rsidR="007D28F8" w:rsidRDefault="005D4E47">
            <w:pPr>
              <w:spacing w:line="400" w:lineRule="exact"/>
              <w:jc w:val="center"/>
              <w:rPr>
                <w:rFonts w:asciiTheme="minorEastAsia" w:eastAsiaTheme="minorEastAsia" w:hAnsiTheme="minorEastAsia"/>
                <w:spacing w:val="-6"/>
                <w:sz w:val="24"/>
              </w:rPr>
            </w:pPr>
            <w:r>
              <w:rPr>
                <w:rFonts w:asciiTheme="minorEastAsia" w:eastAsiaTheme="minorEastAsia" w:hAnsiTheme="minorEastAsia" w:hint="eastAsia"/>
                <w:spacing w:val="-6"/>
                <w:sz w:val="24"/>
              </w:rPr>
              <w:t>12月1日</w:t>
            </w:r>
          </w:p>
        </w:tc>
        <w:tc>
          <w:tcPr>
            <w:tcW w:w="5940" w:type="dxa"/>
            <w:vAlign w:val="center"/>
          </w:tcPr>
          <w:p w:rsidR="007D28F8" w:rsidRDefault="007D28F8" w:rsidP="001059F9">
            <w:pPr>
              <w:spacing w:line="380" w:lineRule="exact"/>
              <w:rPr>
                <w:rFonts w:asciiTheme="minorEastAsia" w:eastAsiaTheme="minorEastAsia" w:hAnsiTheme="minorEastAsia"/>
                <w:sz w:val="24"/>
              </w:rPr>
            </w:pPr>
          </w:p>
        </w:tc>
        <w:tc>
          <w:tcPr>
            <w:tcW w:w="1620" w:type="dxa"/>
            <w:vAlign w:val="center"/>
          </w:tcPr>
          <w:p w:rsidR="007D28F8" w:rsidRDefault="007D28F8">
            <w:pPr>
              <w:spacing w:line="400" w:lineRule="exact"/>
              <w:jc w:val="center"/>
              <w:rPr>
                <w:rFonts w:asciiTheme="minorEastAsia" w:eastAsiaTheme="minorEastAsia" w:hAnsiTheme="minorEastAsia"/>
                <w:sz w:val="24"/>
              </w:rPr>
            </w:pPr>
          </w:p>
        </w:tc>
      </w:tr>
      <w:tr w:rsidR="007D28F8">
        <w:trPr>
          <w:trHeight w:val="854"/>
          <w:jc w:val="center"/>
        </w:trPr>
        <w:tc>
          <w:tcPr>
            <w:tcW w:w="1440" w:type="dxa"/>
            <w:vAlign w:val="center"/>
          </w:tcPr>
          <w:p w:rsidR="007D28F8" w:rsidRDefault="005D4E47">
            <w:pPr>
              <w:spacing w:line="400" w:lineRule="exact"/>
              <w:jc w:val="center"/>
              <w:rPr>
                <w:rFonts w:asciiTheme="minorEastAsia" w:eastAsiaTheme="minorEastAsia" w:hAnsiTheme="minorEastAsia"/>
                <w:spacing w:val="-6"/>
                <w:sz w:val="24"/>
              </w:rPr>
            </w:pPr>
            <w:r>
              <w:rPr>
                <w:rFonts w:asciiTheme="minorEastAsia" w:eastAsiaTheme="minorEastAsia" w:hAnsiTheme="minorEastAsia" w:hint="eastAsia"/>
                <w:spacing w:val="-6"/>
                <w:sz w:val="24"/>
              </w:rPr>
              <w:t>星期五</w:t>
            </w:r>
          </w:p>
          <w:p w:rsidR="007D28F8" w:rsidRDefault="005D4E47">
            <w:pPr>
              <w:spacing w:line="400" w:lineRule="exact"/>
              <w:jc w:val="center"/>
              <w:rPr>
                <w:rFonts w:asciiTheme="minorEastAsia" w:eastAsiaTheme="minorEastAsia" w:hAnsiTheme="minorEastAsia"/>
                <w:spacing w:val="-6"/>
                <w:sz w:val="24"/>
              </w:rPr>
            </w:pPr>
            <w:r>
              <w:rPr>
                <w:rFonts w:asciiTheme="minorEastAsia" w:eastAsiaTheme="minorEastAsia" w:hAnsiTheme="minorEastAsia" w:hint="eastAsia"/>
                <w:spacing w:val="-6"/>
                <w:sz w:val="24"/>
              </w:rPr>
              <w:t>12月2日</w:t>
            </w:r>
          </w:p>
        </w:tc>
        <w:tc>
          <w:tcPr>
            <w:tcW w:w="5940" w:type="dxa"/>
            <w:vAlign w:val="center"/>
          </w:tcPr>
          <w:p w:rsidR="007D28F8" w:rsidRDefault="005D4E47" w:rsidP="001059F9">
            <w:pPr>
              <w:spacing w:line="380" w:lineRule="exact"/>
              <w:rPr>
                <w:rFonts w:asciiTheme="minorEastAsia" w:eastAsiaTheme="minorEastAsia" w:hAnsiTheme="minorEastAsia"/>
                <w:sz w:val="24"/>
              </w:rPr>
            </w:pPr>
            <w:r>
              <w:rPr>
                <w:rFonts w:asciiTheme="minorEastAsia" w:eastAsiaTheme="minorEastAsia" w:hAnsiTheme="minorEastAsia" w:hint="eastAsia"/>
                <w:sz w:val="24"/>
              </w:rPr>
              <w:t>1.上午9:00 校党委会会议、院长办公会</w:t>
            </w:r>
          </w:p>
          <w:p w:rsidR="007D28F8" w:rsidRDefault="005D4E47" w:rsidP="001059F9">
            <w:pPr>
              <w:spacing w:line="380" w:lineRule="exact"/>
              <w:rPr>
                <w:rFonts w:asciiTheme="minorEastAsia" w:eastAsiaTheme="minorEastAsia" w:hAnsiTheme="minorEastAsia"/>
                <w:sz w:val="24"/>
              </w:rPr>
            </w:pPr>
            <w:r>
              <w:rPr>
                <w:rFonts w:asciiTheme="minorEastAsia" w:eastAsiaTheme="minorEastAsia" w:hAnsiTheme="minorEastAsia" w:hint="eastAsia"/>
                <w:sz w:val="24"/>
              </w:rPr>
              <w:t>2.上午8:30 “学习宪法知识 维护宪法权威”主题教育讲座</w:t>
            </w:r>
          </w:p>
          <w:p w:rsidR="007D28F8" w:rsidRDefault="005D4E47" w:rsidP="001059F9">
            <w:pPr>
              <w:spacing w:line="380" w:lineRule="exact"/>
              <w:rPr>
                <w:rFonts w:asciiTheme="minorEastAsia" w:eastAsiaTheme="minorEastAsia" w:hAnsiTheme="minorEastAsia"/>
                <w:sz w:val="24"/>
              </w:rPr>
            </w:pPr>
            <w:r>
              <w:rPr>
                <w:rFonts w:asciiTheme="minorEastAsia" w:eastAsiaTheme="minorEastAsia" w:hAnsiTheme="minorEastAsia" w:hint="eastAsia"/>
                <w:sz w:val="24"/>
              </w:rPr>
              <w:t>3.下午1:00 学习二十大系列主题讲座——深入学习贯彻二十大精神 推进中国式教育现代化，报告人：南钢（参会人员：各单位中层及以上人员、专业主任、工会小组长）</w:t>
            </w:r>
          </w:p>
          <w:p w:rsidR="007D28F8" w:rsidRDefault="005D4E47" w:rsidP="001059F9">
            <w:pPr>
              <w:spacing w:line="380" w:lineRule="exact"/>
              <w:rPr>
                <w:rFonts w:asciiTheme="minorEastAsia" w:eastAsiaTheme="minorEastAsia" w:hAnsiTheme="minorEastAsia"/>
                <w:sz w:val="24"/>
              </w:rPr>
            </w:pPr>
            <w:r>
              <w:rPr>
                <w:rFonts w:asciiTheme="minorEastAsia" w:eastAsiaTheme="minorEastAsia" w:hAnsiTheme="minorEastAsia" w:hint="eastAsia"/>
                <w:sz w:val="24"/>
              </w:rPr>
              <w:t>4.下午1:00 教研活动</w:t>
            </w:r>
          </w:p>
        </w:tc>
        <w:tc>
          <w:tcPr>
            <w:tcW w:w="1620" w:type="dxa"/>
          </w:tcPr>
          <w:p w:rsidR="007D28F8" w:rsidRDefault="005D4E47">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第一会议室</w:t>
            </w:r>
          </w:p>
          <w:p w:rsidR="007D28F8" w:rsidRDefault="005D4E47">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新教201</w:t>
            </w:r>
          </w:p>
          <w:p w:rsidR="007D28F8" w:rsidRDefault="007D28F8">
            <w:pPr>
              <w:spacing w:line="400" w:lineRule="exact"/>
              <w:rPr>
                <w:rFonts w:asciiTheme="minorEastAsia" w:eastAsiaTheme="minorEastAsia" w:hAnsiTheme="minorEastAsia"/>
                <w:sz w:val="24"/>
              </w:rPr>
            </w:pPr>
          </w:p>
          <w:p w:rsidR="007D28F8" w:rsidRDefault="005D4E47">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新教五楼报告厅</w:t>
            </w:r>
          </w:p>
        </w:tc>
      </w:tr>
      <w:tr w:rsidR="007D28F8">
        <w:trPr>
          <w:jc w:val="center"/>
        </w:trPr>
        <w:tc>
          <w:tcPr>
            <w:tcW w:w="1440" w:type="dxa"/>
            <w:vAlign w:val="center"/>
          </w:tcPr>
          <w:p w:rsidR="007D28F8" w:rsidRDefault="005D4E47">
            <w:pPr>
              <w:spacing w:line="400" w:lineRule="exact"/>
              <w:jc w:val="center"/>
              <w:rPr>
                <w:rFonts w:asciiTheme="minorEastAsia" w:eastAsiaTheme="minorEastAsia" w:hAnsiTheme="minorEastAsia"/>
                <w:spacing w:val="-6"/>
                <w:sz w:val="24"/>
              </w:rPr>
            </w:pPr>
            <w:r>
              <w:rPr>
                <w:rFonts w:asciiTheme="minorEastAsia" w:eastAsiaTheme="minorEastAsia" w:hAnsiTheme="minorEastAsia" w:hint="eastAsia"/>
                <w:spacing w:val="-6"/>
                <w:sz w:val="24"/>
              </w:rPr>
              <w:t>星期六</w:t>
            </w:r>
          </w:p>
          <w:p w:rsidR="007D28F8" w:rsidRDefault="005D4E47">
            <w:pPr>
              <w:spacing w:line="400" w:lineRule="exact"/>
              <w:jc w:val="center"/>
              <w:rPr>
                <w:rFonts w:asciiTheme="minorEastAsia" w:eastAsiaTheme="minorEastAsia" w:hAnsiTheme="minorEastAsia"/>
                <w:spacing w:val="-6"/>
                <w:sz w:val="24"/>
              </w:rPr>
            </w:pPr>
            <w:r>
              <w:rPr>
                <w:rFonts w:asciiTheme="minorEastAsia" w:eastAsiaTheme="minorEastAsia" w:hAnsiTheme="minorEastAsia" w:hint="eastAsia"/>
                <w:spacing w:val="-6"/>
                <w:sz w:val="24"/>
              </w:rPr>
              <w:t>12月3日</w:t>
            </w:r>
          </w:p>
        </w:tc>
        <w:tc>
          <w:tcPr>
            <w:tcW w:w="5940" w:type="dxa"/>
            <w:vAlign w:val="center"/>
          </w:tcPr>
          <w:p w:rsidR="007D28F8" w:rsidRDefault="007D28F8" w:rsidP="001059F9">
            <w:pPr>
              <w:spacing w:line="360" w:lineRule="exact"/>
              <w:rPr>
                <w:rFonts w:asciiTheme="minorEastAsia" w:eastAsiaTheme="minorEastAsia" w:hAnsiTheme="minorEastAsia"/>
                <w:sz w:val="24"/>
              </w:rPr>
            </w:pPr>
          </w:p>
        </w:tc>
        <w:tc>
          <w:tcPr>
            <w:tcW w:w="1620" w:type="dxa"/>
          </w:tcPr>
          <w:p w:rsidR="007D28F8" w:rsidRDefault="007D28F8">
            <w:pPr>
              <w:spacing w:line="400" w:lineRule="exact"/>
              <w:jc w:val="center"/>
              <w:rPr>
                <w:rFonts w:asciiTheme="minorEastAsia" w:eastAsiaTheme="minorEastAsia" w:hAnsiTheme="minorEastAsia"/>
                <w:sz w:val="24"/>
              </w:rPr>
            </w:pPr>
          </w:p>
        </w:tc>
      </w:tr>
      <w:tr w:rsidR="007D28F8">
        <w:trPr>
          <w:jc w:val="center"/>
        </w:trPr>
        <w:tc>
          <w:tcPr>
            <w:tcW w:w="1440" w:type="dxa"/>
            <w:vAlign w:val="center"/>
          </w:tcPr>
          <w:p w:rsidR="007D28F8" w:rsidRDefault="005D4E47">
            <w:pPr>
              <w:spacing w:line="400" w:lineRule="exact"/>
              <w:jc w:val="center"/>
              <w:rPr>
                <w:rFonts w:asciiTheme="minorEastAsia" w:eastAsiaTheme="minorEastAsia" w:hAnsiTheme="minorEastAsia"/>
                <w:spacing w:val="-6"/>
                <w:sz w:val="24"/>
              </w:rPr>
            </w:pPr>
            <w:r>
              <w:rPr>
                <w:rFonts w:asciiTheme="minorEastAsia" w:eastAsiaTheme="minorEastAsia" w:hAnsiTheme="minorEastAsia" w:hint="eastAsia"/>
                <w:spacing w:val="-6"/>
                <w:sz w:val="24"/>
              </w:rPr>
              <w:t>星期日</w:t>
            </w:r>
          </w:p>
          <w:p w:rsidR="007D28F8" w:rsidRDefault="005D4E47">
            <w:pPr>
              <w:spacing w:line="400" w:lineRule="exact"/>
              <w:jc w:val="center"/>
              <w:rPr>
                <w:rFonts w:asciiTheme="minorEastAsia" w:eastAsiaTheme="minorEastAsia" w:hAnsiTheme="minorEastAsia"/>
                <w:spacing w:val="-6"/>
                <w:sz w:val="24"/>
              </w:rPr>
            </w:pPr>
            <w:r>
              <w:rPr>
                <w:rFonts w:asciiTheme="minorEastAsia" w:eastAsiaTheme="minorEastAsia" w:hAnsiTheme="minorEastAsia" w:hint="eastAsia"/>
                <w:spacing w:val="-6"/>
                <w:sz w:val="24"/>
              </w:rPr>
              <w:t>12月4日</w:t>
            </w:r>
          </w:p>
        </w:tc>
        <w:tc>
          <w:tcPr>
            <w:tcW w:w="5940" w:type="dxa"/>
            <w:vAlign w:val="center"/>
          </w:tcPr>
          <w:p w:rsidR="007D28F8" w:rsidRDefault="007D28F8">
            <w:pPr>
              <w:spacing w:line="400" w:lineRule="exact"/>
              <w:rPr>
                <w:rFonts w:asciiTheme="minorEastAsia" w:hAnsiTheme="minorEastAsia"/>
                <w:sz w:val="24"/>
              </w:rPr>
            </w:pPr>
          </w:p>
        </w:tc>
        <w:tc>
          <w:tcPr>
            <w:tcW w:w="1620" w:type="dxa"/>
            <w:vAlign w:val="center"/>
          </w:tcPr>
          <w:p w:rsidR="007D28F8" w:rsidRDefault="007D28F8">
            <w:pPr>
              <w:spacing w:line="400" w:lineRule="exact"/>
              <w:jc w:val="center"/>
              <w:rPr>
                <w:rFonts w:asciiTheme="minorEastAsia" w:eastAsiaTheme="minorEastAsia" w:hAnsiTheme="minorEastAsia"/>
                <w:sz w:val="24"/>
              </w:rPr>
            </w:pPr>
          </w:p>
        </w:tc>
      </w:tr>
    </w:tbl>
    <w:p w:rsidR="007D28F8" w:rsidRDefault="007D28F8">
      <w:pPr>
        <w:spacing w:line="400" w:lineRule="exact"/>
        <w:ind w:firstLineChars="2900" w:firstLine="6960"/>
        <w:rPr>
          <w:rFonts w:asciiTheme="minorEastAsia" w:eastAsiaTheme="minorEastAsia" w:hAnsiTheme="minorEastAsia"/>
          <w:sz w:val="24"/>
        </w:rPr>
      </w:pPr>
    </w:p>
    <w:p w:rsidR="007D28F8" w:rsidRDefault="005D4E47">
      <w:pPr>
        <w:spacing w:line="360" w:lineRule="auto"/>
        <w:ind w:firstLineChars="3000" w:firstLine="6300"/>
      </w:pPr>
      <w:r>
        <w:rPr>
          <w:rFonts w:hint="eastAsia"/>
        </w:rPr>
        <w:t>学院办公室</w:t>
      </w:r>
      <w:bookmarkStart w:id="0" w:name="_GoBack"/>
      <w:bookmarkEnd w:id="0"/>
    </w:p>
    <w:sectPr w:rsidR="007D28F8">
      <w:pgSz w:w="11901" w:h="16863"/>
      <w:pgMar w:top="624" w:right="1797" w:bottom="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F09" w:rsidRDefault="007E2F09" w:rsidP="00124A91">
      <w:r>
        <w:separator/>
      </w:r>
    </w:p>
  </w:endnote>
  <w:endnote w:type="continuationSeparator" w:id="0">
    <w:p w:rsidR="007E2F09" w:rsidRDefault="007E2F09" w:rsidP="00124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F09" w:rsidRDefault="007E2F09" w:rsidP="00124A91">
      <w:r>
        <w:separator/>
      </w:r>
    </w:p>
  </w:footnote>
  <w:footnote w:type="continuationSeparator" w:id="0">
    <w:p w:rsidR="007E2F09" w:rsidRDefault="007E2F09" w:rsidP="00124A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2OGIwNmExNzdhNDIwMzBiY2JlZTdjN2Y1MWEyOTIifQ=="/>
  </w:docVars>
  <w:rsids>
    <w:rsidRoot w:val="000E64B6"/>
    <w:rsid w:val="00031818"/>
    <w:rsid w:val="00033BDF"/>
    <w:rsid w:val="00054379"/>
    <w:rsid w:val="000706B1"/>
    <w:rsid w:val="0007216A"/>
    <w:rsid w:val="000A6C39"/>
    <w:rsid w:val="000B5505"/>
    <w:rsid w:val="000B7A3F"/>
    <w:rsid w:val="000D087C"/>
    <w:rsid w:val="000E24CA"/>
    <w:rsid w:val="000E2519"/>
    <w:rsid w:val="000E64B6"/>
    <w:rsid w:val="000F0C83"/>
    <w:rsid w:val="000F1E97"/>
    <w:rsid w:val="000F67C0"/>
    <w:rsid w:val="0010282D"/>
    <w:rsid w:val="001059F9"/>
    <w:rsid w:val="00110C7C"/>
    <w:rsid w:val="00112A7A"/>
    <w:rsid w:val="00124A91"/>
    <w:rsid w:val="00132DC7"/>
    <w:rsid w:val="00152FCF"/>
    <w:rsid w:val="0015392F"/>
    <w:rsid w:val="0015508F"/>
    <w:rsid w:val="001609AA"/>
    <w:rsid w:val="001B6DDB"/>
    <w:rsid w:val="001B7B17"/>
    <w:rsid w:val="001C2131"/>
    <w:rsid w:val="001C6493"/>
    <w:rsid w:val="001D6323"/>
    <w:rsid w:val="001D640C"/>
    <w:rsid w:val="001D64B8"/>
    <w:rsid w:val="001E27EB"/>
    <w:rsid w:val="001F3D5A"/>
    <w:rsid w:val="001F40DD"/>
    <w:rsid w:val="0020379B"/>
    <w:rsid w:val="00217A00"/>
    <w:rsid w:val="002364BA"/>
    <w:rsid w:val="00243197"/>
    <w:rsid w:val="00250F8C"/>
    <w:rsid w:val="0025593D"/>
    <w:rsid w:val="002823C5"/>
    <w:rsid w:val="002927EA"/>
    <w:rsid w:val="00297BDF"/>
    <w:rsid w:val="002A21F5"/>
    <w:rsid w:val="002A591E"/>
    <w:rsid w:val="002A7974"/>
    <w:rsid w:val="002B4C91"/>
    <w:rsid w:val="002B5679"/>
    <w:rsid w:val="002D667D"/>
    <w:rsid w:val="0031186A"/>
    <w:rsid w:val="0031729F"/>
    <w:rsid w:val="0033008E"/>
    <w:rsid w:val="00332F66"/>
    <w:rsid w:val="00346779"/>
    <w:rsid w:val="003701AD"/>
    <w:rsid w:val="00377BA8"/>
    <w:rsid w:val="003818EE"/>
    <w:rsid w:val="0038467E"/>
    <w:rsid w:val="0039733F"/>
    <w:rsid w:val="003B50AD"/>
    <w:rsid w:val="003C0E54"/>
    <w:rsid w:val="003D4599"/>
    <w:rsid w:val="003D491C"/>
    <w:rsid w:val="003E2FDC"/>
    <w:rsid w:val="003F2215"/>
    <w:rsid w:val="003F7E14"/>
    <w:rsid w:val="0040114B"/>
    <w:rsid w:val="004057E8"/>
    <w:rsid w:val="00412894"/>
    <w:rsid w:val="00416074"/>
    <w:rsid w:val="00416E8E"/>
    <w:rsid w:val="00424E1C"/>
    <w:rsid w:val="00427BF6"/>
    <w:rsid w:val="00441476"/>
    <w:rsid w:val="00445B6D"/>
    <w:rsid w:val="004502B3"/>
    <w:rsid w:val="004517D2"/>
    <w:rsid w:val="004540EF"/>
    <w:rsid w:val="004640B7"/>
    <w:rsid w:val="004775BC"/>
    <w:rsid w:val="004845C4"/>
    <w:rsid w:val="004A36D1"/>
    <w:rsid w:val="004A4F33"/>
    <w:rsid w:val="004B0D38"/>
    <w:rsid w:val="004B3FCA"/>
    <w:rsid w:val="004B675D"/>
    <w:rsid w:val="004F31CD"/>
    <w:rsid w:val="005017E2"/>
    <w:rsid w:val="005043DF"/>
    <w:rsid w:val="00505BD8"/>
    <w:rsid w:val="005073DA"/>
    <w:rsid w:val="00512D11"/>
    <w:rsid w:val="00524AAF"/>
    <w:rsid w:val="005254E0"/>
    <w:rsid w:val="005270A4"/>
    <w:rsid w:val="00542E81"/>
    <w:rsid w:val="00551213"/>
    <w:rsid w:val="00557015"/>
    <w:rsid w:val="0056052D"/>
    <w:rsid w:val="00561C59"/>
    <w:rsid w:val="0056422F"/>
    <w:rsid w:val="0057575E"/>
    <w:rsid w:val="00587D06"/>
    <w:rsid w:val="005926E3"/>
    <w:rsid w:val="00596B5A"/>
    <w:rsid w:val="005A08CE"/>
    <w:rsid w:val="005B2750"/>
    <w:rsid w:val="005D3C4B"/>
    <w:rsid w:val="005D4E47"/>
    <w:rsid w:val="005D5BD7"/>
    <w:rsid w:val="005D7A9E"/>
    <w:rsid w:val="00602791"/>
    <w:rsid w:val="00615E92"/>
    <w:rsid w:val="006164C3"/>
    <w:rsid w:val="00632458"/>
    <w:rsid w:val="00632DE1"/>
    <w:rsid w:val="00633CF2"/>
    <w:rsid w:val="00652EBC"/>
    <w:rsid w:val="00654937"/>
    <w:rsid w:val="0065770A"/>
    <w:rsid w:val="00671791"/>
    <w:rsid w:val="00681C52"/>
    <w:rsid w:val="00690B31"/>
    <w:rsid w:val="006A0312"/>
    <w:rsid w:val="006A48E1"/>
    <w:rsid w:val="006A5A06"/>
    <w:rsid w:val="006B2552"/>
    <w:rsid w:val="006C204A"/>
    <w:rsid w:val="006C59B4"/>
    <w:rsid w:val="006D754F"/>
    <w:rsid w:val="006E17C9"/>
    <w:rsid w:val="006E41A0"/>
    <w:rsid w:val="00706222"/>
    <w:rsid w:val="0070626A"/>
    <w:rsid w:val="007139DE"/>
    <w:rsid w:val="00713F88"/>
    <w:rsid w:val="00717D72"/>
    <w:rsid w:val="0072393D"/>
    <w:rsid w:val="00730F9A"/>
    <w:rsid w:val="00740E94"/>
    <w:rsid w:val="00763448"/>
    <w:rsid w:val="007656AC"/>
    <w:rsid w:val="00767032"/>
    <w:rsid w:val="00776B45"/>
    <w:rsid w:val="00782A3B"/>
    <w:rsid w:val="00785922"/>
    <w:rsid w:val="007A2ACF"/>
    <w:rsid w:val="007B085C"/>
    <w:rsid w:val="007B35E0"/>
    <w:rsid w:val="007B77BC"/>
    <w:rsid w:val="007C3EF9"/>
    <w:rsid w:val="007D28F8"/>
    <w:rsid w:val="007E2F09"/>
    <w:rsid w:val="008019F5"/>
    <w:rsid w:val="00824C95"/>
    <w:rsid w:val="00856F02"/>
    <w:rsid w:val="00895E95"/>
    <w:rsid w:val="008A287F"/>
    <w:rsid w:val="008A5DD3"/>
    <w:rsid w:val="008B578E"/>
    <w:rsid w:val="008B7AD6"/>
    <w:rsid w:val="008C47E2"/>
    <w:rsid w:val="008C655E"/>
    <w:rsid w:val="008D424A"/>
    <w:rsid w:val="008F2E55"/>
    <w:rsid w:val="008F6F13"/>
    <w:rsid w:val="00903AA3"/>
    <w:rsid w:val="00906BE9"/>
    <w:rsid w:val="0091664B"/>
    <w:rsid w:val="009567EC"/>
    <w:rsid w:val="00981BEE"/>
    <w:rsid w:val="00996CE5"/>
    <w:rsid w:val="009D2730"/>
    <w:rsid w:val="009D7864"/>
    <w:rsid w:val="009E203F"/>
    <w:rsid w:val="009E248A"/>
    <w:rsid w:val="009E308F"/>
    <w:rsid w:val="009E3A8D"/>
    <w:rsid w:val="009E4A10"/>
    <w:rsid w:val="009E5296"/>
    <w:rsid w:val="009E784F"/>
    <w:rsid w:val="00A03810"/>
    <w:rsid w:val="00A0797D"/>
    <w:rsid w:val="00A12035"/>
    <w:rsid w:val="00A13330"/>
    <w:rsid w:val="00A20192"/>
    <w:rsid w:val="00A47B13"/>
    <w:rsid w:val="00A57DE7"/>
    <w:rsid w:val="00A62513"/>
    <w:rsid w:val="00A72ADB"/>
    <w:rsid w:val="00A80FC6"/>
    <w:rsid w:val="00A95EBD"/>
    <w:rsid w:val="00AA6050"/>
    <w:rsid w:val="00AC17C2"/>
    <w:rsid w:val="00AC29B5"/>
    <w:rsid w:val="00AC5783"/>
    <w:rsid w:val="00AE0B49"/>
    <w:rsid w:val="00AE4233"/>
    <w:rsid w:val="00AE4A27"/>
    <w:rsid w:val="00AF1BDF"/>
    <w:rsid w:val="00AF2C0E"/>
    <w:rsid w:val="00AF44A4"/>
    <w:rsid w:val="00AF4689"/>
    <w:rsid w:val="00B01568"/>
    <w:rsid w:val="00B02856"/>
    <w:rsid w:val="00B05EF4"/>
    <w:rsid w:val="00B16CE9"/>
    <w:rsid w:val="00B17755"/>
    <w:rsid w:val="00B4041F"/>
    <w:rsid w:val="00B422E1"/>
    <w:rsid w:val="00B4286B"/>
    <w:rsid w:val="00B44C47"/>
    <w:rsid w:val="00B54919"/>
    <w:rsid w:val="00B56F8C"/>
    <w:rsid w:val="00B61C81"/>
    <w:rsid w:val="00B6211C"/>
    <w:rsid w:val="00BB2D41"/>
    <w:rsid w:val="00BB3460"/>
    <w:rsid w:val="00BB4DB1"/>
    <w:rsid w:val="00BC67FB"/>
    <w:rsid w:val="00BD43BC"/>
    <w:rsid w:val="00BD6427"/>
    <w:rsid w:val="00BD7003"/>
    <w:rsid w:val="00BF43C8"/>
    <w:rsid w:val="00C123C3"/>
    <w:rsid w:val="00C211D1"/>
    <w:rsid w:val="00C23778"/>
    <w:rsid w:val="00C238EF"/>
    <w:rsid w:val="00C3252E"/>
    <w:rsid w:val="00C37D9E"/>
    <w:rsid w:val="00C41A69"/>
    <w:rsid w:val="00C44FD8"/>
    <w:rsid w:val="00C471AD"/>
    <w:rsid w:val="00C53FCC"/>
    <w:rsid w:val="00C642B5"/>
    <w:rsid w:val="00C669BF"/>
    <w:rsid w:val="00C72D73"/>
    <w:rsid w:val="00C73392"/>
    <w:rsid w:val="00C9431B"/>
    <w:rsid w:val="00C9650B"/>
    <w:rsid w:val="00CE0A16"/>
    <w:rsid w:val="00CE2412"/>
    <w:rsid w:val="00CE7EBE"/>
    <w:rsid w:val="00CF1D7C"/>
    <w:rsid w:val="00CF5DF8"/>
    <w:rsid w:val="00D02C57"/>
    <w:rsid w:val="00D15559"/>
    <w:rsid w:val="00D32EB6"/>
    <w:rsid w:val="00D34474"/>
    <w:rsid w:val="00D417FE"/>
    <w:rsid w:val="00D45AAE"/>
    <w:rsid w:val="00D51CC9"/>
    <w:rsid w:val="00D552EF"/>
    <w:rsid w:val="00D64A0A"/>
    <w:rsid w:val="00D65D1D"/>
    <w:rsid w:val="00D73088"/>
    <w:rsid w:val="00D76E9A"/>
    <w:rsid w:val="00D77945"/>
    <w:rsid w:val="00D81617"/>
    <w:rsid w:val="00D928C8"/>
    <w:rsid w:val="00DA0A87"/>
    <w:rsid w:val="00DB013A"/>
    <w:rsid w:val="00DC46AB"/>
    <w:rsid w:val="00DC67AB"/>
    <w:rsid w:val="00DD71A0"/>
    <w:rsid w:val="00DE4024"/>
    <w:rsid w:val="00DE7175"/>
    <w:rsid w:val="00DF6603"/>
    <w:rsid w:val="00E1009F"/>
    <w:rsid w:val="00E16215"/>
    <w:rsid w:val="00E413BD"/>
    <w:rsid w:val="00E44BC4"/>
    <w:rsid w:val="00E55F7A"/>
    <w:rsid w:val="00E74005"/>
    <w:rsid w:val="00E902BD"/>
    <w:rsid w:val="00E95E54"/>
    <w:rsid w:val="00E96A7B"/>
    <w:rsid w:val="00E973DE"/>
    <w:rsid w:val="00EE5892"/>
    <w:rsid w:val="00F0232D"/>
    <w:rsid w:val="00F16511"/>
    <w:rsid w:val="00F22F4C"/>
    <w:rsid w:val="00F24480"/>
    <w:rsid w:val="00F27511"/>
    <w:rsid w:val="00F36EB0"/>
    <w:rsid w:val="00F4411C"/>
    <w:rsid w:val="00F54DFB"/>
    <w:rsid w:val="00F61C23"/>
    <w:rsid w:val="00F81F8F"/>
    <w:rsid w:val="00F9475D"/>
    <w:rsid w:val="00F95F70"/>
    <w:rsid w:val="00F970B2"/>
    <w:rsid w:val="00F97E10"/>
    <w:rsid w:val="00FB3675"/>
    <w:rsid w:val="00FC1EDF"/>
    <w:rsid w:val="00FC742D"/>
    <w:rsid w:val="00FD08B1"/>
    <w:rsid w:val="00FD5FF1"/>
    <w:rsid w:val="00FD7111"/>
    <w:rsid w:val="00FE0954"/>
    <w:rsid w:val="00FE2202"/>
    <w:rsid w:val="00FE683A"/>
    <w:rsid w:val="00FF5D9A"/>
    <w:rsid w:val="04365D94"/>
    <w:rsid w:val="07F0594A"/>
    <w:rsid w:val="12954EE8"/>
    <w:rsid w:val="12F9640D"/>
    <w:rsid w:val="13D61BC5"/>
    <w:rsid w:val="18E44AA4"/>
    <w:rsid w:val="19A277FE"/>
    <w:rsid w:val="21352D06"/>
    <w:rsid w:val="25A42208"/>
    <w:rsid w:val="266B541C"/>
    <w:rsid w:val="2A830F86"/>
    <w:rsid w:val="2AB87BB1"/>
    <w:rsid w:val="2C4E1185"/>
    <w:rsid w:val="2F6B4C02"/>
    <w:rsid w:val="31041DA7"/>
    <w:rsid w:val="33732EC3"/>
    <w:rsid w:val="36372C24"/>
    <w:rsid w:val="369B31B3"/>
    <w:rsid w:val="37976071"/>
    <w:rsid w:val="40ED4F53"/>
    <w:rsid w:val="42541EE5"/>
    <w:rsid w:val="47226FD9"/>
    <w:rsid w:val="477E2DDD"/>
    <w:rsid w:val="48E409EA"/>
    <w:rsid w:val="4CFC753D"/>
    <w:rsid w:val="4E0B4C6B"/>
    <w:rsid w:val="5174525A"/>
    <w:rsid w:val="544A6147"/>
    <w:rsid w:val="56A417B8"/>
    <w:rsid w:val="662A7F2C"/>
    <w:rsid w:val="6A1629A1"/>
    <w:rsid w:val="700D1D6C"/>
    <w:rsid w:val="70422665"/>
    <w:rsid w:val="771D13E7"/>
    <w:rsid w:val="79337EEE"/>
    <w:rsid w:val="7D575005"/>
    <w:rsid w:val="7D6C452F"/>
    <w:rsid w:val="7F2F5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character" w:customStyle="1" w:styleId="UserStyle6">
    <w:name w:val="UserStyle_6"/>
    <w:semiHidden/>
    <w:qFormat/>
  </w:style>
  <w:style w:type="paragraph" w:styleId="a6">
    <w:name w:val="Balloon Text"/>
    <w:basedOn w:val="a"/>
    <w:link w:val="Char1"/>
    <w:uiPriority w:val="99"/>
    <w:semiHidden/>
    <w:unhideWhenUsed/>
    <w:rsid w:val="00717D72"/>
    <w:rPr>
      <w:sz w:val="18"/>
      <w:szCs w:val="18"/>
    </w:rPr>
  </w:style>
  <w:style w:type="character" w:customStyle="1" w:styleId="Char1">
    <w:name w:val="批注框文本 Char"/>
    <w:basedOn w:val="a0"/>
    <w:link w:val="a6"/>
    <w:uiPriority w:val="99"/>
    <w:semiHidden/>
    <w:rsid w:val="00717D72"/>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character" w:customStyle="1" w:styleId="UserStyle6">
    <w:name w:val="UserStyle_6"/>
    <w:semiHidden/>
    <w:qFormat/>
  </w:style>
  <w:style w:type="paragraph" w:styleId="a6">
    <w:name w:val="Balloon Text"/>
    <w:basedOn w:val="a"/>
    <w:link w:val="Char1"/>
    <w:uiPriority w:val="99"/>
    <w:semiHidden/>
    <w:unhideWhenUsed/>
    <w:rsid w:val="00717D72"/>
    <w:rPr>
      <w:sz w:val="18"/>
      <w:szCs w:val="18"/>
    </w:rPr>
  </w:style>
  <w:style w:type="character" w:customStyle="1" w:styleId="Char1">
    <w:name w:val="批注框文本 Char"/>
    <w:basedOn w:val="a0"/>
    <w:link w:val="a6"/>
    <w:uiPriority w:val="99"/>
    <w:semiHidden/>
    <w:rsid w:val="00717D72"/>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100</Words>
  <Characters>572</Characters>
  <Application>Microsoft Office Word</Application>
  <DocSecurity>0</DocSecurity>
  <Lines>4</Lines>
  <Paragraphs>1</Paragraphs>
  <ScaleCrop>false</ScaleCrop>
  <Company>Lenovo</Company>
  <LinksUpToDate>false</LinksUpToDate>
  <CharactersWithSpaces>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4</cp:revision>
  <cp:lastPrinted>2022-11-28T07:22:00Z</cp:lastPrinted>
  <dcterms:created xsi:type="dcterms:W3CDTF">2022-11-28T06:22:00Z</dcterms:created>
  <dcterms:modified xsi:type="dcterms:W3CDTF">2022-11-28T07:23:00Z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866A0F7654F446C7B079E024967A1284</vt:lpwstr>
  </property>
</Properties>
</file>